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8F67DF" w:rsidRPr="00853C4E" w:rsidRDefault="008F67DF">
      <w:pPr>
        <w:pStyle w:val="Cabealho"/>
        <w:tabs>
          <w:tab w:val="clear" w:pos="4419"/>
          <w:tab w:val="clear" w:pos="8838"/>
          <w:tab w:val="center" w:pos="3285"/>
          <w:tab w:val="right" w:pos="7704"/>
        </w:tabs>
        <w:jc w:val="center"/>
        <w:rPr>
          <w:sz w:val="22"/>
        </w:rPr>
      </w:pPr>
    </w:p>
    <w:p w14:paraId="4284B84D" w14:textId="77777777" w:rsidR="006A6709" w:rsidRDefault="006A6709" w:rsidP="006A6709">
      <w:pPr>
        <w:pStyle w:val="Ttulo3"/>
        <w:jc w:val="center"/>
        <w:rPr>
          <w:rStyle w:val="Forte"/>
          <w:rFonts w:ascii="Arial" w:hAnsi="Arial" w:cs="Arial"/>
          <w:b/>
          <w:bCs/>
          <w:sz w:val="24"/>
          <w:szCs w:val="24"/>
        </w:rPr>
      </w:pPr>
      <w:r w:rsidRPr="00853C4E">
        <w:rPr>
          <w:rStyle w:val="Forte"/>
          <w:rFonts w:ascii="Arial" w:hAnsi="Arial" w:cs="Arial"/>
          <w:b/>
          <w:bCs/>
          <w:sz w:val="24"/>
          <w:szCs w:val="24"/>
        </w:rPr>
        <w:t xml:space="preserve">ESCALA DE SOBREAVISO </w:t>
      </w:r>
      <w:r w:rsidR="005571F2">
        <w:rPr>
          <w:rStyle w:val="Forte"/>
          <w:rFonts w:ascii="Arial" w:hAnsi="Arial" w:cs="Arial"/>
          <w:b/>
          <w:bCs/>
          <w:sz w:val="24"/>
          <w:szCs w:val="24"/>
        </w:rPr>
        <w:t>DA ENDOSCOPIA DIGESTIVA</w:t>
      </w:r>
    </w:p>
    <w:p w14:paraId="0A37501D" w14:textId="77777777" w:rsidR="00553E33" w:rsidRPr="00553E33" w:rsidRDefault="00553E33" w:rsidP="00553E33"/>
    <w:p w14:paraId="1F435E6B" w14:textId="0696F3F7" w:rsidR="00753A80" w:rsidRDefault="00753A80" w:rsidP="00A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DAB6C7B" w14:textId="77777777" w:rsidR="00241A83" w:rsidRDefault="00241A83" w:rsidP="00A65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14:paraId="5CDE4E4D" w14:textId="77777777" w:rsidR="00543CD7" w:rsidRDefault="00543CD7" w:rsidP="00543CD7">
      <w:pPr>
        <w:rPr>
          <w:rFonts w:eastAsia="Arial"/>
          <w:bCs/>
          <w:i/>
        </w:rPr>
      </w:pPr>
      <w:bookmarkStart w:id="0" w:name="_GoBack"/>
      <w:bookmarkEnd w:id="0"/>
      <w:r>
        <w:rPr>
          <w:rFonts w:eastAsia="Arial"/>
          <w:bCs/>
        </w:rPr>
        <w:t xml:space="preserve">FEVEREIRO </w:t>
      </w:r>
      <w:r>
        <w:rPr>
          <w:rFonts w:eastAsia="Arial"/>
          <w:bCs/>
          <w:i/>
        </w:rPr>
        <w:t>( Dra Cintia de férias 2019  de 18 de fevereiro a 4 de março)</w:t>
      </w:r>
    </w:p>
    <w:p w14:paraId="576EC1E7" w14:textId="77777777" w:rsidR="00543CD7" w:rsidRDefault="00543CD7" w:rsidP="00543CD7">
      <w:pPr>
        <w:rPr>
          <w:rFonts w:eastAsia="Arial"/>
          <w:bCs/>
        </w:rPr>
      </w:pPr>
      <w:r>
        <w:rPr>
          <w:rFonts w:eastAsia="Arial"/>
          <w:bCs/>
        </w:rPr>
        <w:t xml:space="preserve">01 a 03 </w:t>
      </w:r>
      <w:r>
        <w:rPr>
          <w:rFonts w:eastAsia="Arial"/>
          <w:bCs/>
        </w:rPr>
        <w:tab/>
        <w:t>Dr Horácio</w:t>
      </w:r>
    </w:p>
    <w:p w14:paraId="4F11A444" w14:textId="77777777" w:rsidR="00543CD7" w:rsidRDefault="00543CD7" w:rsidP="00543CD7">
      <w:pPr>
        <w:rPr>
          <w:rFonts w:eastAsia="Arial"/>
          <w:bCs/>
        </w:rPr>
      </w:pPr>
      <w:r>
        <w:rPr>
          <w:rFonts w:eastAsia="Arial"/>
          <w:bCs/>
        </w:rPr>
        <w:t xml:space="preserve">04 a 14 </w:t>
      </w:r>
      <w:r>
        <w:rPr>
          <w:rFonts w:eastAsia="Arial"/>
          <w:bCs/>
        </w:rPr>
        <w:tab/>
        <w:t>Dra Cintia</w:t>
      </w:r>
    </w:p>
    <w:p w14:paraId="72D7AD60" w14:textId="77777777" w:rsidR="00543CD7" w:rsidRDefault="00543CD7" w:rsidP="00543CD7">
      <w:pPr>
        <w:rPr>
          <w:rFonts w:eastAsia="Arial"/>
          <w:bCs/>
        </w:rPr>
      </w:pPr>
      <w:r>
        <w:rPr>
          <w:rFonts w:eastAsia="Arial"/>
          <w:bCs/>
        </w:rPr>
        <w:t>15</w:t>
      </w:r>
      <w:r>
        <w:rPr>
          <w:rFonts w:eastAsia="Arial"/>
          <w:bCs/>
        </w:rPr>
        <w:tab/>
      </w:r>
      <w:r>
        <w:rPr>
          <w:rFonts w:eastAsia="Arial"/>
          <w:bCs/>
        </w:rPr>
        <w:tab/>
        <w:t>Dr Horácio</w:t>
      </w:r>
    </w:p>
    <w:p w14:paraId="5723328F" w14:textId="77777777" w:rsidR="00543CD7" w:rsidRDefault="00543CD7" w:rsidP="00543CD7">
      <w:pPr>
        <w:rPr>
          <w:rFonts w:eastAsia="Arial"/>
          <w:bCs/>
        </w:rPr>
      </w:pPr>
      <w:r>
        <w:rPr>
          <w:rFonts w:eastAsia="Arial"/>
          <w:bCs/>
        </w:rPr>
        <w:t>16 a 18</w:t>
      </w:r>
      <w:r>
        <w:rPr>
          <w:rFonts w:eastAsia="Arial"/>
          <w:bCs/>
        </w:rPr>
        <w:tab/>
        <w:t>Dra Carla</w:t>
      </w:r>
    </w:p>
    <w:p w14:paraId="7C578D5C" w14:textId="77777777" w:rsidR="00543CD7" w:rsidRDefault="00543CD7" w:rsidP="00543CD7">
      <w:pPr>
        <w:rPr>
          <w:rFonts w:eastAsia="Arial"/>
          <w:bCs/>
        </w:rPr>
      </w:pPr>
      <w:r>
        <w:rPr>
          <w:rFonts w:eastAsia="Arial"/>
          <w:bCs/>
        </w:rPr>
        <w:t>19 a 28</w:t>
      </w:r>
      <w:r>
        <w:rPr>
          <w:rFonts w:eastAsia="Arial"/>
          <w:bCs/>
        </w:rPr>
        <w:tab/>
        <w:t>Dr Horácio</w:t>
      </w:r>
    </w:p>
    <w:p w14:paraId="4B50FBA1" w14:textId="24EA8B9A" w:rsidR="24200D0C" w:rsidRDefault="24200D0C" w:rsidP="24200D0C">
      <w:pPr>
        <w:pStyle w:val="NormalWeb"/>
        <w:rPr>
          <w:rStyle w:val="nfase"/>
          <w:rFonts w:ascii="Arial" w:hAnsi="Arial" w:cs="Arial"/>
          <w:i/>
          <w:iCs/>
          <w:sz w:val="18"/>
          <w:szCs w:val="18"/>
        </w:rPr>
      </w:pPr>
    </w:p>
    <w:p w14:paraId="425BE11F" w14:textId="765881DF" w:rsidR="24200D0C" w:rsidRDefault="24200D0C" w:rsidP="24200D0C">
      <w:pPr>
        <w:pStyle w:val="NormalWeb"/>
        <w:rPr>
          <w:rStyle w:val="nfase"/>
          <w:rFonts w:ascii="Arial" w:hAnsi="Arial" w:cs="Arial"/>
          <w:i/>
          <w:iCs/>
          <w:sz w:val="18"/>
          <w:szCs w:val="18"/>
        </w:rPr>
      </w:pPr>
    </w:p>
    <w:p w14:paraId="5165B451" w14:textId="17383AB1" w:rsidR="24200D0C" w:rsidRDefault="24200D0C" w:rsidP="24200D0C">
      <w:pPr>
        <w:pStyle w:val="NormalWeb"/>
        <w:rPr>
          <w:rStyle w:val="nfase"/>
          <w:rFonts w:ascii="Arial" w:hAnsi="Arial" w:cs="Arial"/>
          <w:i/>
          <w:iCs/>
          <w:sz w:val="18"/>
          <w:szCs w:val="18"/>
        </w:rPr>
      </w:pPr>
    </w:p>
    <w:p w14:paraId="28FDE68D" w14:textId="77777777" w:rsidR="009441D7" w:rsidRDefault="00853C4E" w:rsidP="00853C4E">
      <w:pPr>
        <w:pStyle w:val="NormalWeb"/>
        <w:rPr>
          <w:rFonts w:ascii="Arial" w:hAnsi="Arial" w:cs="Arial"/>
          <w:i/>
          <w:sz w:val="18"/>
        </w:rPr>
      </w:pPr>
      <w:r w:rsidRPr="00853C4E">
        <w:rPr>
          <w:rStyle w:val="nfase"/>
          <w:rFonts w:ascii="Arial" w:hAnsi="Arial" w:cs="Arial"/>
          <w:i/>
          <w:sz w:val="18"/>
        </w:rPr>
        <w:t>Obs.:</w:t>
      </w:r>
      <w:r w:rsidRPr="00853C4E">
        <w:rPr>
          <w:rFonts w:ascii="Arial" w:hAnsi="Arial" w:cs="Arial"/>
          <w:i/>
          <w:sz w:val="18"/>
        </w:rPr>
        <w:t xml:space="preserve"> Em dias de semana o sobr</w:t>
      </w:r>
      <w:r w:rsidR="005571F2">
        <w:rPr>
          <w:rFonts w:ascii="Arial" w:hAnsi="Arial" w:cs="Arial"/>
          <w:i/>
          <w:sz w:val="18"/>
        </w:rPr>
        <w:t>eaviso ocorre entre 18h até às 8</w:t>
      </w:r>
      <w:r w:rsidRPr="00853C4E">
        <w:rPr>
          <w:rFonts w:ascii="Arial" w:hAnsi="Arial" w:cs="Arial"/>
          <w:i/>
          <w:sz w:val="18"/>
        </w:rPr>
        <w:t xml:space="preserve">h do dia seguinte. </w:t>
      </w:r>
    </w:p>
    <w:p w14:paraId="69300AE6" w14:textId="77777777" w:rsidR="00853C4E" w:rsidRPr="00853C4E" w:rsidRDefault="00853C4E" w:rsidP="00853C4E">
      <w:pPr>
        <w:pStyle w:val="NormalWeb"/>
        <w:rPr>
          <w:rFonts w:ascii="Arial" w:hAnsi="Arial" w:cs="Arial"/>
          <w:i/>
          <w:sz w:val="18"/>
        </w:rPr>
      </w:pPr>
      <w:r w:rsidRPr="00853C4E">
        <w:rPr>
          <w:rFonts w:ascii="Arial" w:hAnsi="Arial" w:cs="Arial"/>
          <w:i/>
          <w:sz w:val="18"/>
        </w:rPr>
        <w:t xml:space="preserve">Nos fins de semana e feriados </w:t>
      </w:r>
      <w:r w:rsidR="005571F2">
        <w:rPr>
          <w:rFonts w:ascii="Arial" w:hAnsi="Arial" w:cs="Arial"/>
          <w:i/>
          <w:sz w:val="18"/>
        </w:rPr>
        <w:t>o sobreaviso</w:t>
      </w:r>
      <w:r w:rsidR="009441D7">
        <w:rPr>
          <w:rFonts w:ascii="Arial" w:hAnsi="Arial" w:cs="Arial"/>
          <w:i/>
          <w:sz w:val="18"/>
        </w:rPr>
        <w:t xml:space="preserve"> </w:t>
      </w:r>
      <w:proofErr w:type="gramStart"/>
      <w:r w:rsidR="009441D7">
        <w:rPr>
          <w:rFonts w:ascii="Arial" w:hAnsi="Arial" w:cs="Arial"/>
          <w:i/>
          <w:sz w:val="18"/>
        </w:rPr>
        <w:t xml:space="preserve">normalmente </w:t>
      </w:r>
      <w:r w:rsidR="005571F2">
        <w:rPr>
          <w:rFonts w:ascii="Arial" w:hAnsi="Arial" w:cs="Arial"/>
          <w:i/>
          <w:sz w:val="18"/>
        </w:rPr>
        <w:t xml:space="preserve"> é</w:t>
      </w:r>
      <w:proofErr w:type="gramEnd"/>
      <w:r w:rsidR="005571F2">
        <w:rPr>
          <w:rFonts w:ascii="Arial" w:hAnsi="Arial" w:cs="Arial"/>
          <w:i/>
          <w:sz w:val="18"/>
        </w:rPr>
        <w:t xml:space="preserve"> de 24 horas.</w:t>
      </w:r>
      <w:r w:rsidR="009441D7">
        <w:rPr>
          <w:rFonts w:ascii="Arial" w:hAnsi="Arial" w:cs="Arial"/>
          <w:i/>
          <w:sz w:val="18"/>
        </w:rPr>
        <w:t xml:space="preserve"> </w:t>
      </w:r>
    </w:p>
    <w:p w14:paraId="1A0ECBF1" w14:textId="77777777" w:rsidR="00853C4E" w:rsidRPr="00853C4E" w:rsidRDefault="005571F2" w:rsidP="00853C4E">
      <w:r>
        <w:t>MÉDICOS ESPECIALISTAS EM ENDOSCOPIA DIGESTIVA</w:t>
      </w:r>
    </w:p>
    <w:p w14:paraId="48A02794" w14:textId="77777777" w:rsidR="005571F2" w:rsidRDefault="005571F2">
      <w:r>
        <w:rPr>
          <w:rStyle w:val="Forte"/>
        </w:rPr>
        <w:t>Dra. Carla Zanelatto Neves</w:t>
      </w:r>
    </w:p>
    <w:p w14:paraId="1595BA71" w14:textId="77777777" w:rsidR="005571F2" w:rsidRDefault="005571F2">
      <w:r>
        <w:rPr>
          <w:rStyle w:val="Forte"/>
        </w:rPr>
        <w:t xml:space="preserve">Dra. </w:t>
      </w:r>
      <w:r w:rsidRPr="005571F2">
        <w:rPr>
          <w:rStyle w:val="Forte"/>
        </w:rPr>
        <w:t>Cintia Zimmermann de Meireles</w:t>
      </w:r>
    </w:p>
    <w:p w14:paraId="25225049" w14:textId="333A6243" w:rsidR="009441D7" w:rsidRDefault="041F08C4" w:rsidP="041F08C4">
      <w:pPr>
        <w:rPr>
          <w:rStyle w:val="Forte"/>
        </w:rPr>
      </w:pPr>
      <w:r w:rsidRPr="041F08C4">
        <w:rPr>
          <w:rStyle w:val="Forte"/>
        </w:rPr>
        <w:t>Dr. Horácio Joaquin Perez</w:t>
      </w:r>
    </w:p>
    <w:p w14:paraId="573CAD1E" w14:textId="77777777" w:rsidR="009441D7" w:rsidRPr="009441D7" w:rsidRDefault="041F08C4">
      <w:pPr>
        <w:rPr>
          <w:b w:val="0"/>
        </w:rPr>
      </w:pPr>
      <w:r w:rsidRPr="041F08C4">
        <w:rPr>
          <w:bCs/>
        </w:rPr>
        <w:t>Dra. Ana Cláudia Viegas</w:t>
      </w:r>
    </w:p>
    <w:p w14:paraId="6E7BEAA2" w14:textId="77777777" w:rsidR="006A6709" w:rsidRPr="00853C4E" w:rsidRDefault="006A6709" w:rsidP="006A6709">
      <w:pPr>
        <w:pStyle w:val="NormalWeb"/>
        <w:rPr>
          <w:rFonts w:ascii="Arial" w:hAnsi="Arial" w:cs="Arial"/>
          <w:sz w:val="22"/>
        </w:rPr>
      </w:pPr>
      <w:r w:rsidRPr="00853C4E">
        <w:rPr>
          <w:rFonts w:ascii="Arial" w:hAnsi="Arial" w:cs="Arial"/>
          <w:sz w:val="22"/>
        </w:rPr>
        <w:t> </w:t>
      </w:r>
    </w:p>
    <w:p w14:paraId="3172A8D5" w14:textId="77777777" w:rsidR="006A6709" w:rsidRPr="00853C4E" w:rsidRDefault="006A6709" w:rsidP="006A6709">
      <w:pPr>
        <w:pStyle w:val="NormalWeb"/>
        <w:rPr>
          <w:rFonts w:ascii="Arial" w:hAnsi="Arial" w:cs="Arial"/>
          <w:b/>
          <w:sz w:val="22"/>
        </w:rPr>
      </w:pPr>
      <w:r w:rsidRPr="00853C4E">
        <w:rPr>
          <w:rFonts w:ascii="Arial" w:hAnsi="Arial" w:cs="Arial"/>
          <w:b/>
          <w:sz w:val="22"/>
        </w:rPr>
        <w:t>Atividades:</w:t>
      </w:r>
    </w:p>
    <w:p w14:paraId="2AB84205" w14:textId="77777777" w:rsidR="006A6709" w:rsidRPr="00853C4E" w:rsidRDefault="041F08C4" w:rsidP="041F08C4">
      <w:pPr>
        <w:pStyle w:val="Ttulo4"/>
        <w:keepNext w:val="0"/>
        <w:numPr>
          <w:ilvl w:val="0"/>
          <w:numId w:val="2"/>
        </w:numPr>
        <w:suppressAutoHyphens w:val="0"/>
        <w:spacing w:before="100" w:beforeAutospacing="1" w:after="100" w:afterAutospacing="1"/>
        <w:rPr>
          <w:b w:val="0"/>
          <w:sz w:val="22"/>
          <w:szCs w:val="22"/>
        </w:rPr>
      </w:pPr>
      <w:r w:rsidRPr="041F08C4">
        <w:rPr>
          <w:bCs/>
          <w:sz w:val="22"/>
          <w:szCs w:val="22"/>
        </w:rPr>
        <w:t>Realização</w:t>
      </w:r>
      <w:r w:rsidRPr="041F08C4">
        <w:rPr>
          <w:rStyle w:val="Forte"/>
          <w:sz w:val="22"/>
          <w:szCs w:val="22"/>
        </w:rPr>
        <w:t xml:space="preserve"> de endoscopia digestiva de urgência/emergência diagnóstica e terapêutica.</w:t>
      </w:r>
    </w:p>
    <w:p w14:paraId="590203A6" w14:textId="77777777" w:rsidR="006A6709" w:rsidRPr="00853C4E" w:rsidRDefault="006A6709" w:rsidP="00853C4E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b w:val="0"/>
          <w:sz w:val="22"/>
        </w:rPr>
      </w:pPr>
      <w:r w:rsidRPr="00853C4E">
        <w:rPr>
          <w:rStyle w:val="Forte"/>
          <w:sz w:val="22"/>
        </w:rPr>
        <w:t xml:space="preserve">Suporte à equipe clínica do HU/UFSC no atendimento de intercorrências nos pacientes </w:t>
      </w:r>
      <w:r w:rsidR="005571F2">
        <w:rPr>
          <w:rStyle w:val="Forte"/>
          <w:sz w:val="22"/>
        </w:rPr>
        <w:t>com necessidade de endoscopia digestiva de urgência/emergência.</w:t>
      </w:r>
    </w:p>
    <w:p w14:paraId="0E27B00A" w14:textId="77777777" w:rsidR="008F67DF" w:rsidRPr="00853C4E" w:rsidRDefault="008F67DF" w:rsidP="006A6709">
      <w:pPr>
        <w:spacing w:line="360" w:lineRule="auto"/>
        <w:rPr>
          <w:sz w:val="22"/>
        </w:rPr>
      </w:pPr>
    </w:p>
    <w:sectPr w:rsidR="008F67DF" w:rsidRPr="00853C4E">
      <w:headerReference w:type="default" r:id="rId7"/>
      <w:footnotePr>
        <w:pos w:val="beneathText"/>
      </w:footnotePr>
      <w:pgSz w:w="11905" w:h="16837"/>
      <w:pgMar w:top="1135" w:right="990" w:bottom="1135" w:left="993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4D5A5" w14:textId="77777777" w:rsidR="00012814" w:rsidRDefault="00012814" w:rsidP="00BD7715">
      <w:r>
        <w:separator/>
      </w:r>
    </w:p>
  </w:endnote>
  <w:endnote w:type="continuationSeparator" w:id="0">
    <w:p w14:paraId="3DEEC669" w14:textId="77777777" w:rsidR="00012814" w:rsidRDefault="00012814" w:rsidP="00BD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6B9AB" w14:textId="77777777" w:rsidR="00012814" w:rsidRDefault="00012814" w:rsidP="00BD7715">
      <w:r>
        <w:separator/>
      </w:r>
    </w:p>
  </w:footnote>
  <w:footnote w:type="continuationSeparator" w:id="0">
    <w:p w14:paraId="45FB0818" w14:textId="77777777" w:rsidR="00012814" w:rsidRDefault="00012814" w:rsidP="00BD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BD7715" w:rsidRDefault="0094137B" w:rsidP="00BD7715">
    <w:pPr>
      <w:jc w:val="center"/>
    </w:pPr>
    <w:r>
      <w:rPr>
        <w:noProof/>
      </w:rPr>
      <w:drawing>
        <wp:inline distT="0" distB="0" distL="0" distR="0" wp14:anchorId="25FA15C6" wp14:editId="07777777">
          <wp:extent cx="657225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048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AB5382F" w14:textId="77777777" w:rsidR="003F3762" w:rsidRDefault="003F3762" w:rsidP="003F3762">
    <w:pPr>
      <w:pStyle w:val="Cabealho"/>
      <w:tabs>
        <w:tab w:val="clear" w:pos="4419"/>
        <w:tab w:val="clear" w:pos="8838"/>
        <w:tab w:val="center" w:pos="3001"/>
        <w:tab w:val="right" w:pos="7420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14:paraId="12A69E4C" w14:textId="77777777" w:rsidR="00BD7715" w:rsidRPr="00BD7715" w:rsidRDefault="00BD7715" w:rsidP="00BD7715">
    <w:pPr>
      <w:pStyle w:val="Cabealho"/>
      <w:tabs>
        <w:tab w:val="clear" w:pos="4419"/>
        <w:tab w:val="clear" w:pos="8838"/>
        <w:tab w:val="center" w:pos="3285"/>
        <w:tab w:val="right" w:pos="7704"/>
      </w:tabs>
      <w:jc w:val="center"/>
      <w:rPr>
        <w:rFonts w:ascii="Verdana" w:hAnsi="Verdana"/>
        <w:bCs/>
        <w:sz w:val="20"/>
        <w:szCs w:val="20"/>
      </w:rPr>
    </w:pPr>
    <w:r w:rsidRPr="00BD7715">
      <w:rPr>
        <w:rFonts w:ascii="Verdana" w:hAnsi="Verdana"/>
        <w:bCs/>
        <w:sz w:val="20"/>
        <w:szCs w:val="20"/>
      </w:rPr>
      <w:t>UNIVERSIDADE FEDERAL DE SANTA CATARINA</w:t>
    </w:r>
  </w:p>
  <w:p w14:paraId="22CA2E64" w14:textId="77777777" w:rsidR="00BD7715" w:rsidRDefault="003F3762" w:rsidP="00BD7715">
    <w:pPr>
      <w:pStyle w:val="Cabealho"/>
      <w:tabs>
        <w:tab w:val="clear" w:pos="4419"/>
        <w:tab w:val="clear" w:pos="8838"/>
        <w:tab w:val="center" w:pos="3285"/>
        <w:tab w:val="right" w:pos="7704"/>
      </w:tabs>
      <w:jc w:val="center"/>
      <w:rPr>
        <w:rFonts w:ascii="Verdana" w:hAnsi="Verdana" w:cs="Courier New"/>
        <w:bCs/>
        <w:sz w:val="20"/>
        <w:szCs w:val="20"/>
      </w:rPr>
    </w:pPr>
    <w:r>
      <w:rPr>
        <w:rFonts w:ascii="Verdana" w:hAnsi="Verdana" w:cs="Courier New"/>
        <w:bCs/>
        <w:sz w:val="20"/>
        <w:szCs w:val="20"/>
      </w:rPr>
      <w:t>HOSPITAL UNIVERSITÁRIO</w:t>
    </w:r>
  </w:p>
  <w:p w14:paraId="1A782F41" w14:textId="77777777" w:rsidR="003F3762" w:rsidRPr="00BD7715" w:rsidRDefault="003F3762" w:rsidP="00BD7715">
    <w:pPr>
      <w:pStyle w:val="Cabealho"/>
      <w:tabs>
        <w:tab w:val="clear" w:pos="4419"/>
        <w:tab w:val="clear" w:pos="8838"/>
        <w:tab w:val="center" w:pos="3285"/>
        <w:tab w:val="right" w:pos="7704"/>
      </w:tabs>
      <w:jc w:val="center"/>
      <w:rPr>
        <w:rFonts w:ascii="Verdana" w:hAnsi="Verdana" w:cs="Courier New"/>
        <w:bCs/>
        <w:sz w:val="20"/>
        <w:szCs w:val="20"/>
      </w:rPr>
    </w:pPr>
    <w:r>
      <w:rPr>
        <w:rFonts w:ascii="Verdana" w:hAnsi="Verdana" w:cs="Courier New"/>
        <w:bCs/>
        <w:sz w:val="20"/>
        <w:szCs w:val="20"/>
      </w:rPr>
      <w:t>SERVIÇO DE GASTROENTEROLOGIA</w:t>
    </w:r>
  </w:p>
  <w:p w14:paraId="3DE47501" w14:textId="77777777" w:rsidR="00BD7715" w:rsidRPr="00BD7715" w:rsidRDefault="00BD7715" w:rsidP="00BD7715">
    <w:pPr>
      <w:pStyle w:val="Cabealho"/>
      <w:tabs>
        <w:tab w:val="clear" w:pos="4419"/>
        <w:tab w:val="clear" w:pos="8838"/>
        <w:tab w:val="left" w:pos="1076"/>
        <w:tab w:val="center" w:pos="3285"/>
        <w:tab w:val="center" w:pos="4416"/>
        <w:tab w:val="right" w:pos="7704"/>
      </w:tabs>
      <w:jc w:val="center"/>
      <w:rPr>
        <w:rFonts w:ascii="Verdana" w:hAnsi="Verdana" w:cs="Courier New"/>
        <w:b w:val="0"/>
        <w:sz w:val="16"/>
        <w:szCs w:val="16"/>
      </w:rPr>
    </w:pPr>
    <w:r w:rsidRPr="00BD7715">
      <w:rPr>
        <w:rFonts w:ascii="Verdana" w:hAnsi="Verdana" w:cs="Courier New"/>
        <w:b w:val="0"/>
        <w:sz w:val="16"/>
        <w:szCs w:val="16"/>
      </w:rPr>
      <w:t>CAMPUS REITOR JOÃO DAVID FERREIRA LIMA - TRINDADE - CEP 88040-900 - FLORIANÓPOLIS / SC</w:t>
    </w:r>
  </w:p>
  <w:p w14:paraId="715DD2E7" w14:textId="77777777" w:rsidR="00BD7715" w:rsidRPr="00BD7715" w:rsidRDefault="00BD7715" w:rsidP="00BD7715">
    <w:pPr>
      <w:pStyle w:val="Cabealho"/>
      <w:ind w:left="1134"/>
      <w:jc w:val="center"/>
      <w:rPr>
        <w:rFonts w:ascii="Verdana" w:hAnsi="Verdana" w:cs="Courier New"/>
        <w:b w:val="0"/>
        <w:sz w:val="16"/>
        <w:szCs w:val="16"/>
      </w:rPr>
    </w:pPr>
    <w:r w:rsidRPr="00BD7715">
      <w:rPr>
        <w:rFonts w:ascii="Verdana" w:hAnsi="Verdana" w:cs="Courier New"/>
        <w:b w:val="0"/>
        <w:sz w:val="16"/>
        <w:szCs w:val="16"/>
      </w:rPr>
      <w:t>TELEFONE +55 (48) 3721-9014 - FAX +55 (48) 3721-</w:t>
    </w:r>
    <w:r>
      <w:rPr>
        <w:rFonts w:ascii="Verdana" w:hAnsi="Verdana" w:cs="Courier New"/>
        <w:b w:val="0"/>
        <w:sz w:val="16"/>
        <w:szCs w:val="16"/>
      </w:rPr>
      <w:t>9014</w:t>
    </w:r>
  </w:p>
  <w:p w14:paraId="44EAFD9C" w14:textId="77777777" w:rsidR="00BD7715" w:rsidRPr="00BD7715" w:rsidRDefault="00BD7715">
    <w:pPr>
      <w:pStyle w:val="Cabealho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FFD168C"/>
    <w:multiLevelType w:val="multilevel"/>
    <w:tmpl w:val="48B6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500B1C"/>
    <w:multiLevelType w:val="multilevel"/>
    <w:tmpl w:val="B4E6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C93E42"/>
    <w:multiLevelType w:val="multilevel"/>
    <w:tmpl w:val="55A0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2C51A8"/>
    <w:multiLevelType w:val="multilevel"/>
    <w:tmpl w:val="D6E0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450F1"/>
    <w:multiLevelType w:val="multilevel"/>
    <w:tmpl w:val="0C8A5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54478"/>
    <w:multiLevelType w:val="multilevel"/>
    <w:tmpl w:val="D96E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016B80"/>
    <w:multiLevelType w:val="multilevel"/>
    <w:tmpl w:val="D1B6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1250D5"/>
    <w:multiLevelType w:val="multilevel"/>
    <w:tmpl w:val="61E4F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D108B"/>
    <w:multiLevelType w:val="multilevel"/>
    <w:tmpl w:val="A986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B643D"/>
    <w:multiLevelType w:val="multilevel"/>
    <w:tmpl w:val="AE80D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D11"/>
    <w:rsid w:val="00012814"/>
    <w:rsid w:val="000168EE"/>
    <w:rsid w:val="0001709E"/>
    <w:rsid w:val="00037F05"/>
    <w:rsid w:val="000B48F0"/>
    <w:rsid w:val="001738CA"/>
    <w:rsid w:val="001C7474"/>
    <w:rsid w:val="00212E23"/>
    <w:rsid w:val="00220DE0"/>
    <w:rsid w:val="00241A83"/>
    <w:rsid w:val="00245F1D"/>
    <w:rsid w:val="002720DA"/>
    <w:rsid w:val="00292F0A"/>
    <w:rsid w:val="002A5FAA"/>
    <w:rsid w:val="002A7F44"/>
    <w:rsid w:val="00394EDD"/>
    <w:rsid w:val="00396E93"/>
    <w:rsid w:val="003E51FA"/>
    <w:rsid w:val="003F3762"/>
    <w:rsid w:val="00420DD6"/>
    <w:rsid w:val="00430510"/>
    <w:rsid w:val="00455D5A"/>
    <w:rsid w:val="004A7EF6"/>
    <w:rsid w:val="00502E19"/>
    <w:rsid w:val="005056BF"/>
    <w:rsid w:val="00517C2F"/>
    <w:rsid w:val="00543CD7"/>
    <w:rsid w:val="00552667"/>
    <w:rsid w:val="00553E33"/>
    <w:rsid w:val="005571F2"/>
    <w:rsid w:val="005612C7"/>
    <w:rsid w:val="00573A72"/>
    <w:rsid w:val="00594B7B"/>
    <w:rsid w:val="005C3461"/>
    <w:rsid w:val="005E25AB"/>
    <w:rsid w:val="005E3C9B"/>
    <w:rsid w:val="006A6709"/>
    <w:rsid w:val="006C0D9C"/>
    <w:rsid w:val="006F43A4"/>
    <w:rsid w:val="00726EE3"/>
    <w:rsid w:val="00727C79"/>
    <w:rsid w:val="00753A80"/>
    <w:rsid w:val="00774FD0"/>
    <w:rsid w:val="00781A73"/>
    <w:rsid w:val="007A0D11"/>
    <w:rsid w:val="00810269"/>
    <w:rsid w:val="008377BD"/>
    <w:rsid w:val="0084082B"/>
    <w:rsid w:val="00853C4E"/>
    <w:rsid w:val="0086452C"/>
    <w:rsid w:val="00876397"/>
    <w:rsid w:val="008D614D"/>
    <w:rsid w:val="008F67DF"/>
    <w:rsid w:val="0094137B"/>
    <w:rsid w:val="009441D7"/>
    <w:rsid w:val="009D4F06"/>
    <w:rsid w:val="009D76BD"/>
    <w:rsid w:val="009E614B"/>
    <w:rsid w:val="00A657D8"/>
    <w:rsid w:val="00AA3A8C"/>
    <w:rsid w:val="00AD6A7E"/>
    <w:rsid w:val="00B50AE2"/>
    <w:rsid w:val="00B56FA9"/>
    <w:rsid w:val="00B63380"/>
    <w:rsid w:val="00BC497C"/>
    <w:rsid w:val="00BD7715"/>
    <w:rsid w:val="00BF136B"/>
    <w:rsid w:val="00C570C5"/>
    <w:rsid w:val="00CA671F"/>
    <w:rsid w:val="00CB6785"/>
    <w:rsid w:val="00CD1FD2"/>
    <w:rsid w:val="00CE348D"/>
    <w:rsid w:val="00D334F3"/>
    <w:rsid w:val="00D5329A"/>
    <w:rsid w:val="00D64660"/>
    <w:rsid w:val="00DF1AB4"/>
    <w:rsid w:val="00E62342"/>
    <w:rsid w:val="00F12B2E"/>
    <w:rsid w:val="00F4484D"/>
    <w:rsid w:val="00F8238D"/>
    <w:rsid w:val="00FD6538"/>
    <w:rsid w:val="00FE39D9"/>
    <w:rsid w:val="041F08C4"/>
    <w:rsid w:val="24200D0C"/>
    <w:rsid w:val="3403FBFE"/>
    <w:rsid w:val="4A5DB9F8"/>
    <w:rsid w:val="7BC19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7BC198EE"/>
  <w15:chartTrackingRefBased/>
  <w15:docId w15:val="{4D19A3A9-8827-4315-9638-E7FC8044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b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A6709"/>
    <w:pPr>
      <w:keepNext/>
      <w:spacing w:before="240" w:after="60"/>
      <w:outlineLvl w:val="2"/>
    </w:pPr>
    <w:rPr>
      <w:rFonts w:ascii="Cambria" w:hAnsi="Cambria" w:cs="Times New Roman"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hAnsi="Times New Roman" w:cs="Times New Roman"/>
      <w:b w:val="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sz w:val="23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customStyle="1" w:styleId="Standard">
    <w:name w:val="Standard"/>
    <w:rsid w:val="00245F1D"/>
    <w:pPr>
      <w:suppressAutoHyphens/>
      <w:autoSpaceDN w:val="0"/>
      <w:textAlignment w:val="baseline"/>
    </w:pPr>
    <w:rPr>
      <w:rFonts w:ascii="Arial" w:hAnsi="Arial" w:cs="Arial"/>
      <w:b/>
      <w:kern w:val="3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7715"/>
    <w:pPr>
      <w:tabs>
        <w:tab w:val="center" w:pos="4513"/>
        <w:tab w:val="right" w:pos="9026"/>
      </w:tabs>
    </w:pPr>
  </w:style>
  <w:style w:type="character" w:customStyle="1" w:styleId="RodapChar">
    <w:name w:val="Rodapé Char"/>
    <w:link w:val="Rodap"/>
    <w:uiPriority w:val="99"/>
    <w:rsid w:val="00BD7715"/>
    <w:rPr>
      <w:rFonts w:ascii="Arial" w:hAnsi="Arial" w:cs="Arial"/>
      <w:b/>
      <w:sz w:val="24"/>
      <w:szCs w:val="24"/>
      <w:lang w:eastAsia="ar-SA"/>
    </w:rPr>
  </w:style>
  <w:style w:type="character" w:customStyle="1" w:styleId="CabealhoChar">
    <w:name w:val="Cabeçalho Char"/>
    <w:link w:val="Cabealho"/>
    <w:uiPriority w:val="99"/>
    <w:rsid w:val="00BD7715"/>
    <w:rPr>
      <w:rFonts w:ascii="Arial" w:hAnsi="Arial" w:cs="Arial"/>
      <w:b/>
      <w:sz w:val="24"/>
      <w:szCs w:val="24"/>
      <w:lang w:eastAsia="ar-SA"/>
    </w:rPr>
  </w:style>
  <w:style w:type="character" w:styleId="nfase">
    <w:name w:val="Emphasis"/>
    <w:uiPriority w:val="20"/>
    <w:qFormat/>
    <w:rsid w:val="00CE348D"/>
    <w:rPr>
      <w:b/>
      <w:bCs/>
      <w:i w:val="0"/>
      <w:iCs w:val="0"/>
    </w:rPr>
  </w:style>
  <w:style w:type="character" w:customStyle="1" w:styleId="ft">
    <w:name w:val="ft"/>
    <w:rsid w:val="00CE348D"/>
  </w:style>
  <w:style w:type="table" w:styleId="Tabelacomgrade">
    <w:name w:val="Table Grid"/>
    <w:basedOn w:val="Tabelanormal"/>
    <w:uiPriority w:val="59"/>
    <w:rsid w:val="00CE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link w:val="Ttulo3"/>
    <w:uiPriority w:val="9"/>
    <w:semiHidden/>
    <w:rsid w:val="006A670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Forte">
    <w:name w:val="Strong"/>
    <w:uiPriority w:val="22"/>
    <w:qFormat/>
    <w:rsid w:val="006A670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670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b w:val="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cp:lastModifiedBy>Cintia Meireles</cp:lastModifiedBy>
  <cp:revision>3</cp:revision>
  <cp:lastPrinted>2017-11-06T23:46:00Z</cp:lastPrinted>
  <dcterms:created xsi:type="dcterms:W3CDTF">2019-01-22T21:42:00Z</dcterms:created>
  <dcterms:modified xsi:type="dcterms:W3CDTF">2019-01-29T19:43:00Z</dcterms:modified>
</cp:coreProperties>
</file>